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7CCD0" w14:textId="77777777" w:rsidR="00A84FB7" w:rsidRPr="00850626" w:rsidRDefault="00850626">
      <w:pPr>
        <w:rPr>
          <w:rFonts w:ascii="Arial" w:hAnsi="Arial" w:cs="Arial"/>
          <w:b/>
          <w:sz w:val="40"/>
          <w:szCs w:val="40"/>
        </w:rPr>
      </w:pPr>
      <w:r w:rsidRPr="00850626">
        <w:rPr>
          <w:rFonts w:ascii="Arial" w:hAnsi="Arial" w:cs="Arial"/>
          <w:b/>
          <w:sz w:val="40"/>
          <w:szCs w:val="40"/>
        </w:rPr>
        <w:t>Mit dem Fahrrad auf die neue Autobahnbrücke</w:t>
      </w:r>
    </w:p>
    <w:p w14:paraId="52993E8C" w14:textId="77777777" w:rsidR="00850626" w:rsidRPr="00850626" w:rsidRDefault="00850626" w:rsidP="00850626">
      <w:pPr>
        <w:spacing w:before="100" w:beforeAutospacing="1" w:after="100" w:afterAutospacing="1" w:line="240" w:lineRule="auto"/>
        <w:outlineLvl w:val="3"/>
        <w:rPr>
          <w:rFonts w:ascii="Arial" w:eastAsia="Times New Roman" w:hAnsi="Arial" w:cs="Arial"/>
          <w:b/>
          <w:bCs/>
          <w:sz w:val="28"/>
          <w:szCs w:val="28"/>
          <w:lang w:eastAsia="de-DE"/>
        </w:rPr>
      </w:pPr>
      <w:r w:rsidRPr="00850626">
        <w:rPr>
          <w:rFonts w:ascii="Arial" w:eastAsia="Times New Roman" w:hAnsi="Arial" w:cs="Arial"/>
          <w:b/>
          <w:bCs/>
          <w:sz w:val="28"/>
          <w:szCs w:val="28"/>
          <w:lang w:eastAsia="de-DE"/>
        </w:rPr>
        <w:t>Wo geht's rechtsrheinisch auf die Brücke?</w:t>
      </w:r>
    </w:p>
    <w:p w14:paraId="5C016BC8" w14:textId="3966B04C" w:rsidR="00850626" w:rsidRPr="00850626" w:rsidRDefault="00850626" w:rsidP="000053FA">
      <w:pPr>
        <w:spacing w:before="100" w:beforeAutospacing="1" w:after="100" w:afterAutospacing="1" w:line="240" w:lineRule="auto"/>
        <w:jc w:val="both"/>
        <w:rPr>
          <w:rFonts w:ascii="Arial" w:eastAsia="Times New Roman" w:hAnsi="Arial" w:cs="Arial"/>
          <w:lang w:eastAsia="de-DE"/>
        </w:rPr>
      </w:pPr>
      <w:r w:rsidRPr="00850626">
        <w:rPr>
          <w:rFonts w:ascii="Arial" w:eastAsia="Times New Roman" w:hAnsi="Arial" w:cs="Arial"/>
          <w:lang w:eastAsia="de-DE"/>
        </w:rPr>
        <w:t xml:space="preserve">Mit dem Rad oder zu Fuß erreichen Sie die neue Brücke auf der Leverkusener Seite vom Neulandpark kommend (in Richtung Westring), wenn Sie sich rechts halten und weiter die Rheinbrücken ansteuern. Auf der nördlichen Seite </w:t>
      </w:r>
      <w:r w:rsidR="00F9462D" w:rsidRPr="00EF4AA6">
        <w:rPr>
          <w:rFonts w:ascii="Arial" w:eastAsia="Times New Roman" w:hAnsi="Arial" w:cs="Arial"/>
          <w:lang w:eastAsia="de-DE"/>
        </w:rPr>
        <w:t xml:space="preserve">der Rheinbrücke </w:t>
      </w:r>
      <w:r w:rsidRPr="00850626">
        <w:rPr>
          <w:rFonts w:ascii="Arial" w:eastAsia="Times New Roman" w:hAnsi="Arial" w:cs="Arial"/>
          <w:lang w:eastAsia="de-DE"/>
        </w:rPr>
        <w:t>erreichen Sie dann die Rampe des Rad- und Gehwegs, der auf das neue Bauwerk führt.</w:t>
      </w:r>
    </w:p>
    <w:p w14:paraId="3D90B937" w14:textId="77777777" w:rsidR="00E841D8" w:rsidRPr="00E841D8" w:rsidRDefault="003A7209" w:rsidP="00E841D8">
      <w:pPr>
        <w:rPr>
          <w:rFonts w:ascii="Arial" w:hAnsi="Arial" w:cs="Arial"/>
        </w:rPr>
      </w:pPr>
      <w:r w:rsidRPr="003A7209">
        <w:rPr>
          <w:rFonts w:ascii="Arial" w:hAnsi="Arial" w:cs="Arial"/>
          <w:noProof/>
          <w:lang w:eastAsia="de-DE"/>
        </w:rPr>
        <w:drawing>
          <wp:inline distT="0" distB="0" distL="0" distR="0" wp14:anchorId="488ABD00" wp14:editId="0D8181B8">
            <wp:extent cx="5760720" cy="33360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336024"/>
                    </a:xfrm>
                    <a:prstGeom prst="rect">
                      <a:avLst/>
                    </a:prstGeom>
                  </pic:spPr>
                </pic:pic>
              </a:graphicData>
            </a:graphic>
          </wp:inline>
        </w:drawing>
      </w:r>
    </w:p>
    <w:p w14:paraId="741E397C" w14:textId="77777777" w:rsidR="00E841D8" w:rsidRPr="00E841D8" w:rsidRDefault="00E841D8" w:rsidP="00E841D8">
      <w:pPr>
        <w:pStyle w:val="StandardWeb"/>
        <w:rPr>
          <w:rFonts w:ascii="Arial" w:hAnsi="Arial" w:cs="Arial"/>
          <w:b/>
          <w:sz w:val="28"/>
          <w:szCs w:val="28"/>
        </w:rPr>
      </w:pPr>
      <w:r w:rsidRPr="00E841D8">
        <w:rPr>
          <w:rFonts w:ascii="Arial" w:hAnsi="Arial" w:cs="Arial"/>
          <w:b/>
          <w:sz w:val="28"/>
          <w:szCs w:val="28"/>
        </w:rPr>
        <w:t>Einschränkungen während der Bauzeit</w:t>
      </w:r>
    </w:p>
    <w:p w14:paraId="46904754" w14:textId="1C6FC7A6" w:rsidR="00E841D8" w:rsidRPr="00E841D8" w:rsidRDefault="00E841D8" w:rsidP="000053FA">
      <w:pPr>
        <w:pStyle w:val="StandardWeb"/>
        <w:jc w:val="both"/>
        <w:rPr>
          <w:rFonts w:ascii="Arial" w:hAnsi="Arial" w:cs="Arial"/>
          <w:sz w:val="22"/>
          <w:szCs w:val="22"/>
        </w:rPr>
      </w:pPr>
      <w:r w:rsidRPr="00EF4AA6">
        <w:rPr>
          <w:rFonts w:ascii="Arial" w:hAnsi="Arial" w:cs="Arial"/>
          <w:sz w:val="22"/>
          <w:szCs w:val="22"/>
        </w:rPr>
        <w:t>Der Rad</w:t>
      </w:r>
      <w:r w:rsidR="008D54AB" w:rsidRPr="00EF4AA6">
        <w:rPr>
          <w:rFonts w:ascii="Arial" w:hAnsi="Arial" w:cs="Arial"/>
          <w:sz w:val="22"/>
          <w:szCs w:val="22"/>
        </w:rPr>
        <w:t>-/ Geh</w:t>
      </w:r>
      <w:r w:rsidRPr="00EF4AA6">
        <w:rPr>
          <w:rFonts w:ascii="Arial" w:hAnsi="Arial" w:cs="Arial"/>
          <w:sz w:val="22"/>
          <w:szCs w:val="22"/>
        </w:rPr>
        <w:t xml:space="preserve">weg unterhalb </w:t>
      </w:r>
      <w:r w:rsidRPr="00E841D8">
        <w:rPr>
          <w:rFonts w:ascii="Arial" w:hAnsi="Arial" w:cs="Arial"/>
          <w:sz w:val="22"/>
          <w:szCs w:val="22"/>
        </w:rPr>
        <w:t xml:space="preserve">der Rheinbrücke </w:t>
      </w:r>
      <w:r w:rsidRPr="00E841D8">
        <w:rPr>
          <w:rStyle w:val="Fett"/>
          <w:rFonts w:ascii="Arial" w:hAnsi="Arial" w:cs="Arial"/>
          <w:sz w:val="22"/>
          <w:szCs w:val="22"/>
        </w:rPr>
        <w:t>auf Leverkusener Seite</w:t>
      </w:r>
      <w:r w:rsidRPr="00E841D8">
        <w:rPr>
          <w:rFonts w:ascii="Arial" w:hAnsi="Arial" w:cs="Arial"/>
          <w:sz w:val="22"/>
          <w:szCs w:val="22"/>
        </w:rPr>
        <w:t>, der</w:t>
      </w:r>
      <w:r w:rsidR="00CE321F">
        <w:rPr>
          <w:rStyle w:val="Fett"/>
          <w:rFonts w:ascii="Arial" w:hAnsi="Arial" w:cs="Arial"/>
          <w:sz w:val="22"/>
          <w:szCs w:val="22"/>
        </w:rPr>
        <w:t xml:space="preserve"> </w:t>
      </w:r>
      <w:r w:rsidRPr="00E841D8">
        <w:rPr>
          <w:rFonts w:ascii="Arial" w:hAnsi="Arial" w:cs="Arial"/>
          <w:sz w:val="22"/>
          <w:szCs w:val="22"/>
        </w:rPr>
        <w:t>am Rhein entlangführt und</w:t>
      </w:r>
      <w:r w:rsidR="00CE321F">
        <w:rPr>
          <w:rFonts w:ascii="Arial" w:hAnsi="Arial" w:cs="Arial"/>
          <w:sz w:val="22"/>
          <w:szCs w:val="22"/>
        </w:rPr>
        <w:t xml:space="preserve"> </w:t>
      </w:r>
      <w:r w:rsidRPr="00E841D8">
        <w:rPr>
          <w:rStyle w:val="Fett"/>
          <w:rFonts w:ascii="Arial" w:hAnsi="Arial" w:cs="Arial"/>
          <w:sz w:val="22"/>
          <w:szCs w:val="22"/>
        </w:rPr>
        <w:t xml:space="preserve">Wiesdorf und Rheindorf verbindet, </w:t>
      </w:r>
      <w:r w:rsidR="00CE321F">
        <w:rPr>
          <w:rFonts w:ascii="Arial" w:hAnsi="Arial" w:cs="Arial"/>
          <w:sz w:val="22"/>
          <w:szCs w:val="22"/>
        </w:rPr>
        <w:t xml:space="preserve">ist in der aktuellen </w:t>
      </w:r>
      <w:r w:rsidRPr="00E841D8">
        <w:rPr>
          <w:rFonts w:ascii="Arial" w:hAnsi="Arial" w:cs="Arial"/>
          <w:sz w:val="22"/>
          <w:szCs w:val="22"/>
        </w:rPr>
        <w:t xml:space="preserve">Bauphase und den weiteren Bauphasen </w:t>
      </w:r>
      <w:r w:rsidR="00F9462D" w:rsidRPr="004A318E">
        <w:rPr>
          <w:rFonts w:ascii="Arial" w:hAnsi="Arial" w:cs="Arial"/>
          <w:sz w:val="22"/>
          <w:szCs w:val="22"/>
        </w:rPr>
        <w:t>bis zur Gesamtfertigstellung der Rheinbrücke</w:t>
      </w:r>
      <w:r w:rsidR="004A318E">
        <w:rPr>
          <w:rFonts w:ascii="Arial" w:hAnsi="Arial" w:cs="Arial"/>
          <w:sz w:val="22"/>
          <w:szCs w:val="22"/>
        </w:rPr>
        <w:t xml:space="preserve"> Leverkusen</w:t>
      </w:r>
      <w:r w:rsidR="00F9462D" w:rsidRPr="004A318E">
        <w:rPr>
          <w:rFonts w:ascii="Arial" w:hAnsi="Arial" w:cs="Arial"/>
          <w:sz w:val="22"/>
          <w:szCs w:val="22"/>
        </w:rPr>
        <w:t xml:space="preserve"> (voraus</w:t>
      </w:r>
      <w:r w:rsidR="00A72549" w:rsidRPr="004A318E">
        <w:rPr>
          <w:rFonts w:ascii="Arial" w:hAnsi="Arial" w:cs="Arial"/>
          <w:sz w:val="22"/>
          <w:szCs w:val="22"/>
        </w:rPr>
        <w:t>sichtlich</w:t>
      </w:r>
      <w:r w:rsidR="00F9462D" w:rsidRPr="004A318E">
        <w:rPr>
          <w:rFonts w:ascii="Arial" w:hAnsi="Arial" w:cs="Arial"/>
          <w:sz w:val="22"/>
          <w:szCs w:val="22"/>
        </w:rPr>
        <w:t xml:space="preserve"> Ende 2027) </w:t>
      </w:r>
      <w:r w:rsidRPr="00E841D8">
        <w:rPr>
          <w:rFonts w:ascii="Arial" w:hAnsi="Arial" w:cs="Arial"/>
          <w:sz w:val="22"/>
          <w:szCs w:val="22"/>
        </w:rPr>
        <w:t>gesperrt. Eine Umleitung über Leverkusen-Bürrig (siehe Plan) ist ausgeschildert.</w:t>
      </w:r>
      <w:r w:rsidR="00266FD1">
        <w:rPr>
          <w:rFonts w:ascii="Arial" w:hAnsi="Arial" w:cs="Arial"/>
          <w:sz w:val="22"/>
          <w:szCs w:val="22"/>
        </w:rPr>
        <w:t xml:space="preserve"> Siehe nebenstehenden Plan auf Seite </w:t>
      </w:r>
      <w:r w:rsidR="00CE321F">
        <w:rPr>
          <w:rFonts w:ascii="Arial" w:hAnsi="Arial" w:cs="Arial"/>
          <w:sz w:val="22"/>
          <w:szCs w:val="22"/>
        </w:rPr>
        <w:t>30</w:t>
      </w:r>
    </w:p>
    <w:p w14:paraId="280D2FF8" w14:textId="6198CA90" w:rsidR="00992626" w:rsidRDefault="00F9462D" w:rsidP="000053FA">
      <w:pPr>
        <w:autoSpaceDE w:val="0"/>
        <w:autoSpaceDN w:val="0"/>
        <w:adjustRightInd w:val="0"/>
        <w:spacing w:after="0" w:line="240" w:lineRule="auto"/>
        <w:jc w:val="both"/>
        <w:rPr>
          <w:rFonts w:ascii="Arial" w:eastAsia="NeueHaasUnica-Medium" w:hAnsi="Arial" w:cs="Arial"/>
        </w:rPr>
      </w:pPr>
      <w:r w:rsidRPr="004A318E">
        <w:rPr>
          <w:rFonts w:ascii="Arial" w:eastAsia="NeueHaasUnica-Medium" w:hAnsi="Arial" w:cs="Arial"/>
        </w:rPr>
        <w:t xml:space="preserve">Entlang der Radwegumleitung sind von Rheindorf kommend sowie von Wiesdorf kommend </w:t>
      </w:r>
      <w:r w:rsidR="00992626" w:rsidRPr="004E06E2">
        <w:rPr>
          <w:rFonts w:ascii="Arial" w:eastAsia="NeueHaasUnica-Medium" w:hAnsi="Arial" w:cs="Arial"/>
        </w:rPr>
        <w:t xml:space="preserve">Beschilderungen und </w:t>
      </w:r>
      <w:r w:rsidR="00992626" w:rsidRPr="004A318E">
        <w:rPr>
          <w:rFonts w:ascii="Arial" w:eastAsia="NeueHaasUnica-Medium" w:hAnsi="Arial" w:cs="Arial"/>
        </w:rPr>
        <w:t xml:space="preserve">Infotafeln </w:t>
      </w:r>
      <w:r w:rsidRPr="004A318E">
        <w:rPr>
          <w:rFonts w:ascii="Arial" w:eastAsia="NeueHaasUnica-Medium" w:hAnsi="Arial" w:cs="Arial"/>
        </w:rPr>
        <w:t xml:space="preserve">aufgestellt, </w:t>
      </w:r>
      <w:r w:rsidR="00992626" w:rsidRPr="004A318E">
        <w:rPr>
          <w:rFonts w:ascii="Arial" w:eastAsia="NeueHaasUnica-Medium" w:hAnsi="Arial" w:cs="Arial"/>
        </w:rPr>
        <w:t xml:space="preserve">die </w:t>
      </w:r>
      <w:r w:rsidRPr="004A318E">
        <w:rPr>
          <w:rFonts w:ascii="Arial" w:eastAsia="NeueHaasUnica-Medium" w:hAnsi="Arial" w:cs="Arial"/>
        </w:rPr>
        <w:t xml:space="preserve">die </w:t>
      </w:r>
      <w:r w:rsidR="00992626" w:rsidRPr="004E06E2">
        <w:rPr>
          <w:rFonts w:ascii="Arial" w:eastAsia="NeueHaasUnica-Medium" w:hAnsi="Arial" w:cs="Arial"/>
        </w:rPr>
        <w:t>einzelnen Umleitungswege während der verschiedenen Bauphasen aufzeigen.</w:t>
      </w:r>
    </w:p>
    <w:p w14:paraId="1CF5F764" w14:textId="77777777" w:rsidR="00992626" w:rsidRDefault="00992626" w:rsidP="000053FA">
      <w:pPr>
        <w:autoSpaceDE w:val="0"/>
        <w:autoSpaceDN w:val="0"/>
        <w:adjustRightInd w:val="0"/>
        <w:spacing w:after="0" w:line="240" w:lineRule="auto"/>
        <w:jc w:val="both"/>
        <w:rPr>
          <w:rFonts w:ascii="Arial" w:eastAsia="NeueHaasUnica-Medium" w:hAnsi="Arial" w:cs="Arial"/>
        </w:rPr>
      </w:pPr>
    </w:p>
    <w:p w14:paraId="232076F2" w14:textId="77777777" w:rsidR="00992626" w:rsidRDefault="00992626" w:rsidP="000053FA">
      <w:pPr>
        <w:autoSpaceDE w:val="0"/>
        <w:autoSpaceDN w:val="0"/>
        <w:adjustRightInd w:val="0"/>
        <w:spacing w:after="0" w:line="240" w:lineRule="auto"/>
        <w:jc w:val="both"/>
        <w:rPr>
          <w:rFonts w:ascii="Arial" w:eastAsia="NeueHaasUnica-Medium" w:hAnsi="Arial" w:cs="Arial"/>
        </w:rPr>
      </w:pPr>
      <w:r w:rsidRPr="004E06E2">
        <w:rPr>
          <w:rFonts w:ascii="Arial" w:eastAsia="NeueHaasUnica-Medium" w:hAnsi="Arial" w:cs="Arial"/>
        </w:rPr>
        <w:t>Die aktuelle Umleitung des Radwegs zwischen</w:t>
      </w:r>
      <w:r>
        <w:rPr>
          <w:rFonts w:ascii="Arial" w:eastAsia="NeueHaasUnica-Medium" w:hAnsi="Arial" w:cs="Arial"/>
        </w:rPr>
        <w:t xml:space="preserve"> </w:t>
      </w:r>
      <w:r w:rsidRPr="004E06E2">
        <w:rPr>
          <w:rFonts w:ascii="Arial" w:eastAsia="NeueHaasUnica-Medium" w:hAnsi="Arial" w:cs="Arial"/>
        </w:rPr>
        <w:t>Rheindorf und Wiesdorf, die parallel zum Westring</w:t>
      </w:r>
      <w:r>
        <w:rPr>
          <w:rFonts w:ascii="Arial" w:eastAsia="NeueHaasUnica-Medium" w:hAnsi="Arial" w:cs="Arial"/>
        </w:rPr>
        <w:t xml:space="preserve"> </w:t>
      </w:r>
      <w:r w:rsidRPr="004E06E2">
        <w:rPr>
          <w:rFonts w:ascii="Arial" w:eastAsia="NeueHaasUnica-Medium" w:hAnsi="Arial" w:cs="Arial"/>
        </w:rPr>
        <w:t>„einen großen Bogen“ macht, bleibt zunächst noch</w:t>
      </w:r>
      <w:r>
        <w:rPr>
          <w:rFonts w:ascii="Arial" w:eastAsia="NeueHaasUnica-Medium" w:hAnsi="Arial" w:cs="Arial"/>
        </w:rPr>
        <w:t xml:space="preserve"> </w:t>
      </w:r>
      <w:r w:rsidRPr="004E06E2">
        <w:rPr>
          <w:rFonts w:ascii="Arial" w:eastAsia="NeueHaasUnica-Medium" w:hAnsi="Arial" w:cs="Arial"/>
        </w:rPr>
        <w:t>bestehen.</w:t>
      </w:r>
    </w:p>
    <w:p w14:paraId="2F7FDD8F" w14:textId="77777777" w:rsidR="00992626" w:rsidRPr="008D54AB" w:rsidRDefault="00992626" w:rsidP="000053FA">
      <w:pPr>
        <w:autoSpaceDE w:val="0"/>
        <w:autoSpaceDN w:val="0"/>
        <w:adjustRightInd w:val="0"/>
        <w:spacing w:after="0" w:line="240" w:lineRule="auto"/>
        <w:jc w:val="both"/>
        <w:rPr>
          <w:rFonts w:ascii="Arial" w:eastAsia="NeueHaasUnica-Medium" w:hAnsi="Arial" w:cs="Arial"/>
        </w:rPr>
      </w:pPr>
    </w:p>
    <w:p w14:paraId="2E1D178D" w14:textId="7DBA71FD" w:rsidR="00EF4AA6" w:rsidRPr="004A318E" w:rsidRDefault="00EF4AA6" w:rsidP="00323B89">
      <w:pPr>
        <w:autoSpaceDE w:val="0"/>
        <w:autoSpaceDN w:val="0"/>
        <w:adjustRightInd w:val="0"/>
        <w:spacing w:after="0" w:line="240" w:lineRule="auto"/>
        <w:jc w:val="both"/>
        <w:rPr>
          <w:rFonts w:ascii="Arial" w:eastAsia="NeueHaasUnica-Medium" w:hAnsi="Arial" w:cs="Arial"/>
          <w:highlight w:val="yellow"/>
        </w:rPr>
      </w:pPr>
      <w:r w:rsidRPr="004A318E">
        <w:rPr>
          <w:rFonts w:ascii="Arial" w:eastAsia="NeueHaasUnica-Medium" w:hAnsi="Arial" w:cs="Arial"/>
        </w:rPr>
        <w:t>In der nächsten Bauphase wird Ihr Weg von Süden nach Norden kürzer. Denn dann wird eine provisorische Verbindung die zusätzlichen Umleitungskilometer zwischen Rheindorf und Wiesdorf reduzieren. Hierfür muss zunächst im Kreuz Leverkusen-West das Rampenbauwerk K35 fertiggestellt sein.</w:t>
      </w:r>
    </w:p>
    <w:p w14:paraId="1F550279" w14:textId="77777777" w:rsidR="00492E9A" w:rsidRDefault="00492E9A" w:rsidP="00992626">
      <w:pPr>
        <w:autoSpaceDE w:val="0"/>
        <w:autoSpaceDN w:val="0"/>
        <w:adjustRightInd w:val="0"/>
        <w:spacing w:after="0" w:line="240" w:lineRule="auto"/>
        <w:rPr>
          <w:rFonts w:ascii="Arial" w:eastAsia="NeueHaasUnica-Medium" w:hAnsi="Arial" w:cs="Arial"/>
        </w:rPr>
      </w:pPr>
    </w:p>
    <w:p w14:paraId="1B4CACA8" w14:textId="77777777" w:rsidR="00492E9A" w:rsidRDefault="00492E9A" w:rsidP="00992626">
      <w:pPr>
        <w:autoSpaceDE w:val="0"/>
        <w:autoSpaceDN w:val="0"/>
        <w:adjustRightInd w:val="0"/>
        <w:spacing w:after="0" w:line="240" w:lineRule="auto"/>
        <w:rPr>
          <w:rFonts w:ascii="Arial" w:eastAsia="NeueHaasUnica-Medium" w:hAnsi="Arial" w:cs="Arial"/>
        </w:rPr>
      </w:pPr>
      <w:r w:rsidRPr="00492E9A">
        <w:rPr>
          <w:rFonts w:ascii="Arial" w:eastAsia="NeueHaasUnica-Medium" w:hAnsi="Arial" w:cs="Arial"/>
          <w:noProof/>
          <w:lang w:eastAsia="de-DE"/>
        </w:rPr>
        <w:lastRenderedPageBreak/>
        <w:drawing>
          <wp:inline distT="0" distB="0" distL="0" distR="0" wp14:anchorId="3C5A25B8" wp14:editId="6965CE52">
            <wp:extent cx="5760720" cy="36024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602440"/>
                    </a:xfrm>
                    <a:prstGeom prst="rect">
                      <a:avLst/>
                    </a:prstGeom>
                  </pic:spPr>
                </pic:pic>
              </a:graphicData>
            </a:graphic>
          </wp:inline>
        </w:drawing>
      </w:r>
    </w:p>
    <w:p w14:paraId="6788748F" w14:textId="77777777" w:rsidR="00492E9A" w:rsidRDefault="00492E9A" w:rsidP="00992626">
      <w:pPr>
        <w:autoSpaceDE w:val="0"/>
        <w:autoSpaceDN w:val="0"/>
        <w:adjustRightInd w:val="0"/>
        <w:spacing w:after="0" w:line="240" w:lineRule="auto"/>
        <w:rPr>
          <w:rFonts w:ascii="Arial" w:eastAsia="NeueHaasUnica-Medium" w:hAnsi="Arial" w:cs="Arial"/>
        </w:rPr>
      </w:pPr>
    </w:p>
    <w:p w14:paraId="2179EFD9" w14:textId="77777777" w:rsidR="00BD3FA4" w:rsidRDefault="00BD3FA4" w:rsidP="000053FA">
      <w:pPr>
        <w:autoSpaceDE w:val="0"/>
        <w:autoSpaceDN w:val="0"/>
        <w:adjustRightInd w:val="0"/>
        <w:spacing w:after="0" w:line="259" w:lineRule="auto"/>
        <w:jc w:val="both"/>
        <w:rPr>
          <w:rFonts w:ascii="Arial" w:eastAsia="NeueHaasUnica-Medium" w:hAnsi="Arial" w:cs="Arial"/>
        </w:rPr>
      </w:pPr>
    </w:p>
    <w:p w14:paraId="5DF32B60" w14:textId="663855E6" w:rsidR="00BD3FA4" w:rsidRDefault="008D3C28" w:rsidP="000053FA">
      <w:pPr>
        <w:autoSpaceDE w:val="0"/>
        <w:autoSpaceDN w:val="0"/>
        <w:adjustRightInd w:val="0"/>
        <w:spacing w:after="0" w:line="259" w:lineRule="auto"/>
        <w:jc w:val="both"/>
        <w:rPr>
          <w:rFonts w:ascii="Arial" w:eastAsia="NeueHaasUnica-Medium" w:hAnsi="Arial" w:cs="Arial"/>
        </w:rPr>
      </w:pPr>
      <w:r w:rsidRPr="007E7962">
        <w:rPr>
          <w:rFonts w:ascii="Arial" w:eastAsia="NeueHaasUnica-Medium" w:hAnsi="Arial" w:cs="Arial"/>
        </w:rPr>
        <w:t>Wenn Sie beispielsweise vom Neuland-Park nach</w:t>
      </w:r>
      <w:r>
        <w:rPr>
          <w:rFonts w:ascii="Arial" w:eastAsia="NeueHaasUnica-Medium" w:hAnsi="Arial" w:cs="Arial"/>
        </w:rPr>
        <w:t xml:space="preserve"> </w:t>
      </w:r>
      <w:r w:rsidRPr="007E7962">
        <w:rPr>
          <w:rFonts w:ascii="Arial" w:eastAsia="NeueHaasUnica-Medium" w:hAnsi="Arial" w:cs="Arial"/>
        </w:rPr>
        <w:t>Hitdorf radeln/gehen m</w:t>
      </w:r>
      <w:r w:rsidRPr="007E7962">
        <w:rPr>
          <w:rFonts w:ascii="Arial" w:eastAsia="NeueHaasUnica-Medium" w:hAnsi="Arial" w:cs="Arial" w:hint="eastAsia"/>
        </w:rPr>
        <w:t>ö</w:t>
      </w:r>
      <w:r w:rsidRPr="007E7962">
        <w:rPr>
          <w:rFonts w:ascii="Arial" w:eastAsia="NeueHaasUnica-Medium" w:hAnsi="Arial" w:cs="Arial"/>
        </w:rPr>
        <w:t xml:space="preserve">chten, gelangen Sie </w:t>
      </w:r>
      <w:r w:rsidRPr="00EF4AA6">
        <w:rPr>
          <w:rFonts w:ascii="Arial" w:eastAsia="NeueHaasUnica-Medium" w:hAnsi="Arial" w:cs="Arial"/>
        </w:rPr>
        <w:t xml:space="preserve">dann </w:t>
      </w:r>
      <w:r w:rsidRPr="00EF4AA6">
        <w:rPr>
          <w:rFonts w:ascii="Arial" w:eastAsia="NeueHaasUnica-Medium" w:hAnsi="Arial" w:cs="Arial" w:hint="eastAsia"/>
        </w:rPr>
        <w:t>ü</w:t>
      </w:r>
      <w:r w:rsidRPr="00EF4AA6">
        <w:rPr>
          <w:rFonts w:ascii="Arial" w:eastAsia="NeueHaasUnica-Medium" w:hAnsi="Arial" w:cs="Arial"/>
        </w:rPr>
        <w:t xml:space="preserve">ber </w:t>
      </w:r>
      <w:r w:rsidR="00F9462D" w:rsidRPr="00EF4AA6">
        <w:rPr>
          <w:rFonts w:ascii="Arial" w:eastAsia="NeueHaasUnica-Medium" w:hAnsi="Arial" w:cs="Arial"/>
        </w:rPr>
        <w:t xml:space="preserve">zwei </w:t>
      </w:r>
      <w:r w:rsidRPr="00EF4AA6">
        <w:rPr>
          <w:rFonts w:ascii="Arial" w:eastAsia="NeueHaasUnica-Medium" w:hAnsi="Arial" w:cs="Arial"/>
        </w:rPr>
        <w:t>Behelfsbr</w:t>
      </w:r>
      <w:r w:rsidRPr="00EF4AA6">
        <w:rPr>
          <w:rFonts w:ascii="Arial" w:eastAsia="NeueHaasUnica-Medium" w:hAnsi="Arial" w:cs="Arial" w:hint="eastAsia"/>
        </w:rPr>
        <w:t>ü</w:t>
      </w:r>
      <w:r w:rsidRPr="00EF4AA6">
        <w:rPr>
          <w:rFonts w:ascii="Arial" w:eastAsia="NeueHaasUnica-Medium" w:hAnsi="Arial" w:cs="Arial"/>
        </w:rPr>
        <w:t>cken</w:t>
      </w:r>
      <w:r w:rsidRPr="007E7962">
        <w:rPr>
          <w:rFonts w:ascii="Arial" w:eastAsia="NeueHaasUnica-Medium" w:hAnsi="Arial" w:cs="Arial"/>
        </w:rPr>
        <w:t>,</w:t>
      </w:r>
      <w:r>
        <w:rPr>
          <w:rFonts w:ascii="Arial" w:eastAsia="NeueHaasUnica-Medium" w:hAnsi="Arial" w:cs="Arial"/>
        </w:rPr>
        <w:t xml:space="preserve"> </w:t>
      </w:r>
      <w:r w:rsidRPr="007E7962">
        <w:rPr>
          <w:rFonts w:ascii="Arial" w:eastAsia="NeueHaasUnica-Medium" w:hAnsi="Arial" w:cs="Arial"/>
        </w:rPr>
        <w:t>die die A59 n</w:t>
      </w:r>
      <w:r w:rsidRPr="007E7962">
        <w:rPr>
          <w:rFonts w:ascii="Arial" w:eastAsia="NeueHaasUnica-Medium" w:hAnsi="Arial" w:cs="Arial" w:hint="eastAsia"/>
        </w:rPr>
        <w:t>ö</w:t>
      </w:r>
      <w:r w:rsidRPr="007E7962">
        <w:rPr>
          <w:rFonts w:ascii="Arial" w:eastAsia="NeueHaasUnica-Medium" w:hAnsi="Arial" w:cs="Arial"/>
        </w:rPr>
        <w:t xml:space="preserve">rdlich </w:t>
      </w:r>
      <w:r w:rsidRPr="007E7962">
        <w:rPr>
          <w:rFonts w:ascii="Arial" w:eastAsia="NeueHaasUnica-Medium" w:hAnsi="Arial" w:cs="Arial" w:hint="eastAsia"/>
        </w:rPr>
        <w:t>ü</w:t>
      </w:r>
      <w:r w:rsidRPr="007E7962">
        <w:rPr>
          <w:rFonts w:ascii="Arial" w:eastAsia="NeueHaasUnica-Medium" w:hAnsi="Arial" w:cs="Arial"/>
        </w:rPr>
        <w:t>berspannen, zum</w:t>
      </w:r>
      <w:r>
        <w:rPr>
          <w:rFonts w:ascii="Arial" w:eastAsia="NeueHaasUnica-Medium" w:hAnsi="Arial" w:cs="Arial"/>
        </w:rPr>
        <w:t xml:space="preserve"> </w:t>
      </w:r>
      <w:r w:rsidRPr="007E7962">
        <w:rPr>
          <w:rFonts w:ascii="Arial" w:eastAsia="NeueHaasUnica-Medium" w:hAnsi="Arial" w:cs="Arial"/>
        </w:rPr>
        <w:t>Rheinuferweg.</w:t>
      </w:r>
    </w:p>
    <w:p w14:paraId="54D3F005" w14:textId="77777777" w:rsidR="00BD3FA4" w:rsidRDefault="00BD3FA4" w:rsidP="000053FA">
      <w:pPr>
        <w:autoSpaceDE w:val="0"/>
        <w:autoSpaceDN w:val="0"/>
        <w:adjustRightInd w:val="0"/>
        <w:spacing w:after="0" w:line="259" w:lineRule="auto"/>
        <w:jc w:val="both"/>
        <w:rPr>
          <w:rFonts w:ascii="Arial" w:eastAsia="NeueHaasUnica-Medium" w:hAnsi="Arial" w:cs="Arial"/>
        </w:rPr>
      </w:pPr>
    </w:p>
    <w:p w14:paraId="61ABCA1A" w14:textId="77777777" w:rsidR="008D3C28" w:rsidRDefault="008D3C28" w:rsidP="000053FA">
      <w:pPr>
        <w:autoSpaceDE w:val="0"/>
        <w:autoSpaceDN w:val="0"/>
        <w:adjustRightInd w:val="0"/>
        <w:spacing w:after="0" w:line="259" w:lineRule="auto"/>
        <w:jc w:val="both"/>
        <w:rPr>
          <w:rFonts w:ascii="Arial" w:eastAsia="NeueHaasUnica-Medium" w:hAnsi="Arial" w:cs="Arial"/>
        </w:rPr>
      </w:pPr>
      <w:r w:rsidRPr="007E7962">
        <w:rPr>
          <w:rFonts w:ascii="Arial" w:eastAsia="NeueHaasUnica-Medium" w:hAnsi="Arial" w:cs="Arial" w:hint="eastAsia"/>
        </w:rPr>
        <w:t>Ü</w:t>
      </w:r>
      <w:r w:rsidRPr="007E7962">
        <w:rPr>
          <w:rFonts w:ascii="Arial" w:eastAsia="NeueHaasUnica-Medium" w:hAnsi="Arial" w:cs="Arial"/>
        </w:rPr>
        <w:t>ber den genauen Fertigstellungstermin und die</w:t>
      </w:r>
      <w:r w:rsidR="00BD3FA4">
        <w:rPr>
          <w:rFonts w:ascii="Arial" w:eastAsia="NeueHaasUnica-Medium" w:hAnsi="Arial" w:cs="Arial"/>
        </w:rPr>
        <w:t xml:space="preserve"> </w:t>
      </w:r>
      <w:r w:rsidRPr="007E7962">
        <w:rPr>
          <w:rFonts w:ascii="Arial" w:eastAsia="NeueHaasUnica-Medium" w:hAnsi="Arial" w:cs="Arial"/>
        </w:rPr>
        <w:t>Umleitungstermine f</w:t>
      </w:r>
      <w:r w:rsidRPr="007E7962">
        <w:rPr>
          <w:rFonts w:ascii="Arial" w:eastAsia="NeueHaasUnica-Medium" w:hAnsi="Arial" w:cs="Arial" w:hint="eastAsia"/>
        </w:rPr>
        <w:t>ü</w:t>
      </w:r>
      <w:r w:rsidRPr="007E7962">
        <w:rPr>
          <w:rFonts w:ascii="Arial" w:eastAsia="NeueHaasUnica-Medium" w:hAnsi="Arial" w:cs="Arial"/>
        </w:rPr>
        <w:t>r den rechtsrheinischen Rad</w:t>
      </w:r>
      <w:r>
        <w:rPr>
          <w:rFonts w:ascii="Arial" w:eastAsia="NeueHaasUnica-Medium" w:hAnsi="Arial" w:cs="Arial"/>
        </w:rPr>
        <w:t xml:space="preserve">- </w:t>
      </w:r>
      <w:r w:rsidRPr="007E7962">
        <w:rPr>
          <w:rFonts w:ascii="Arial" w:eastAsia="NeueHaasUnica-Medium" w:hAnsi="Arial" w:cs="Arial"/>
        </w:rPr>
        <w:t>und</w:t>
      </w:r>
      <w:r>
        <w:rPr>
          <w:rFonts w:ascii="Arial" w:eastAsia="NeueHaasUnica-Medium" w:hAnsi="Arial" w:cs="Arial"/>
        </w:rPr>
        <w:t xml:space="preserve"> </w:t>
      </w:r>
      <w:r w:rsidRPr="007E7962">
        <w:rPr>
          <w:rFonts w:ascii="Arial" w:eastAsia="NeueHaasUnica-Medium" w:hAnsi="Arial" w:cs="Arial"/>
        </w:rPr>
        <w:t>Fu</w:t>
      </w:r>
      <w:r w:rsidRPr="007E7962">
        <w:rPr>
          <w:rFonts w:ascii="Arial" w:eastAsia="NeueHaasUnica-Medium" w:hAnsi="Arial" w:cs="Arial" w:hint="eastAsia"/>
        </w:rPr>
        <w:t>ß</w:t>
      </w:r>
      <w:r w:rsidRPr="007E7962">
        <w:rPr>
          <w:rFonts w:ascii="Arial" w:eastAsia="NeueHaasUnica-Medium" w:hAnsi="Arial" w:cs="Arial"/>
        </w:rPr>
        <w:t xml:space="preserve">verkehr informieren wir Sie </w:t>
      </w:r>
      <w:r w:rsidRPr="007E7962">
        <w:rPr>
          <w:rFonts w:ascii="Arial" w:eastAsia="NeueHaasUnica-Medium" w:hAnsi="Arial" w:cs="Arial" w:hint="eastAsia"/>
        </w:rPr>
        <w:t>ü</w:t>
      </w:r>
      <w:r w:rsidRPr="007E7962">
        <w:rPr>
          <w:rFonts w:ascii="Arial" w:eastAsia="NeueHaasUnica-Medium" w:hAnsi="Arial" w:cs="Arial"/>
        </w:rPr>
        <w:t>ber die bekannten</w:t>
      </w:r>
      <w:r>
        <w:rPr>
          <w:rFonts w:ascii="Arial" w:eastAsia="NeueHaasUnica-Medium" w:hAnsi="Arial" w:cs="Arial"/>
        </w:rPr>
        <w:t xml:space="preserve"> </w:t>
      </w:r>
      <w:r w:rsidRPr="007E7962">
        <w:rPr>
          <w:rFonts w:ascii="Arial" w:eastAsia="NeueHaasUnica-Medium" w:hAnsi="Arial" w:cs="Arial"/>
        </w:rPr>
        <w:t>Kan</w:t>
      </w:r>
      <w:r w:rsidRPr="007E7962">
        <w:rPr>
          <w:rFonts w:ascii="Arial" w:eastAsia="NeueHaasUnica-Medium" w:hAnsi="Arial" w:cs="Arial" w:hint="eastAsia"/>
        </w:rPr>
        <w:t>ä</w:t>
      </w:r>
      <w:r w:rsidRPr="007E7962">
        <w:rPr>
          <w:rFonts w:ascii="Arial" w:eastAsia="NeueHaasUnica-Medium" w:hAnsi="Arial" w:cs="Arial"/>
        </w:rPr>
        <w:t>le (A-bei-Lev.de, Website der Autobahn</w:t>
      </w:r>
      <w:r>
        <w:rPr>
          <w:rFonts w:ascii="Arial" w:eastAsia="NeueHaasUnica-Medium" w:hAnsi="Arial" w:cs="Arial"/>
        </w:rPr>
        <w:t xml:space="preserve"> </w:t>
      </w:r>
      <w:r w:rsidRPr="007E7962">
        <w:rPr>
          <w:rFonts w:ascii="Arial" w:eastAsia="NeueHaasUnica-Medium" w:hAnsi="Arial" w:cs="Arial"/>
        </w:rPr>
        <w:t>GmbH, der Stadt Leverkusen und des ADFC,</w:t>
      </w:r>
      <w:r>
        <w:rPr>
          <w:rFonts w:ascii="Arial" w:eastAsia="NeueHaasUnica-Medium" w:hAnsi="Arial" w:cs="Arial"/>
        </w:rPr>
        <w:t xml:space="preserve"> </w:t>
      </w:r>
      <w:r w:rsidRPr="007E7962">
        <w:rPr>
          <w:rFonts w:ascii="Arial" w:eastAsia="NeueHaasUnica-Medium" w:hAnsi="Arial" w:cs="Arial"/>
        </w:rPr>
        <w:t>Pressever</w:t>
      </w:r>
      <w:r w:rsidRPr="007E7962">
        <w:rPr>
          <w:rFonts w:ascii="Arial" w:eastAsia="NeueHaasUnica-Medium" w:hAnsi="Arial" w:cs="Arial" w:hint="eastAsia"/>
        </w:rPr>
        <w:t>ö</w:t>
      </w:r>
      <w:r w:rsidRPr="007E7962">
        <w:rPr>
          <w:rFonts w:ascii="Arial" w:eastAsia="NeueHaasUnica-Medium" w:hAnsi="Arial" w:cs="Arial"/>
        </w:rPr>
        <w:t>ffentlichungen).</w:t>
      </w:r>
    </w:p>
    <w:p w14:paraId="1D554D1A" w14:textId="77777777" w:rsidR="002925FA" w:rsidRDefault="002925FA">
      <w:pPr>
        <w:rPr>
          <w:rFonts w:ascii="Arial" w:hAnsi="Arial" w:cs="Arial"/>
        </w:rPr>
      </w:pPr>
    </w:p>
    <w:p w14:paraId="6C7B9511" w14:textId="77777777" w:rsidR="00DF32C5" w:rsidRPr="00DF32C5" w:rsidRDefault="00DF32C5">
      <w:pPr>
        <w:rPr>
          <w:rFonts w:ascii="Arial" w:hAnsi="Arial" w:cs="Arial"/>
          <w:b/>
          <w:sz w:val="28"/>
          <w:szCs w:val="28"/>
        </w:rPr>
      </w:pPr>
      <w:r w:rsidRPr="00DF32C5">
        <w:rPr>
          <w:rFonts w:ascii="Arial" w:hAnsi="Arial" w:cs="Arial"/>
          <w:b/>
          <w:sz w:val="28"/>
          <w:szCs w:val="28"/>
        </w:rPr>
        <w:t>Umleitungen während des Abrisses der alten Brücke und dem Bau der neuen Brücke</w:t>
      </w:r>
    </w:p>
    <w:p w14:paraId="5C1296F9" w14:textId="77777777" w:rsidR="00DF32C5" w:rsidRDefault="00DF32C5" w:rsidP="000053FA">
      <w:pPr>
        <w:spacing w:after="0" w:line="259" w:lineRule="auto"/>
        <w:jc w:val="both"/>
        <w:rPr>
          <w:rFonts w:ascii="Arial" w:hAnsi="Arial" w:cs="Arial"/>
        </w:rPr>
      </w:pPr>
      <w:r w:rsidRPr="00DF32C5">
        <w:rPr>
          <w:rFonts w:ascii="Arial" w:hAnsi="Arial" w:cs="Arial"/>
        </w:rPr>
        <w:t>Während der Abbrucharbeiten der Bestandsbrücke sowie für den Neubau des südlichen Teilbauwerks kommt es zeitweise zu einer Sperrung des Rad-/ Gehwegverkehrs, der sich unterhalb der Brücken befindet – in dem Bereich, in dem man parallel zur A59 fährt. Während dieser punktuellen, kurzzeitigen Sperrung ist es nicht möglich, in Richtung Köln fahrend/gehend die nördliche neue Rheinbrücke direkt anzusteuern. Die ausgeschilderte Umleitung führt in dieser Zeit über den Westring.</w:t>
      </w:r>
    </w:p>
    <w:p w14:paraId="5036BA94" w14:textId="77777777" w:rsidR="00DF32C5" w:rsidRDefault="00DF32C5" w:rsidP="000053FA">
      <w:pPr>
        <w:spacing w:after="0" w:line="259" w:lineRule="auto"/>
        <w:jc w:val="both"/>
        <w:rPr>
          <w:rFonts w:ascii="Arial" w:hAnsi="Arial" w:cs="Arial"/>
        </w:rPr>
      </w:pPr>
    </w:p>
    <w:p w14:paraId="5EA09DB9" w14:textId="21194B95" w:rsidR="002925FA" w:rsidRPr="00DF32C5" w:rsidRDefault="00DF32C5" w:rsidP="000053FA">
      <w:pPr>
        <w:spacing w:after="0" w:line="259" w:lineRule="auto"/>
        <w:jc w:val="both"/>
        <w:rPr>
          <w:rFonts w:ascii="Arial" w:hAnsi="Arial" w:cs="Arial"/>
        </w:rPr>
      </w:pPr>
      <w:r w:rsidRPr="00DF32C5">
        <w:rPr>
          <w:rFonts w:ascii="Arial" w:hAnsi="Arial" w:cs="Arial"/>
        </w:rPr>
        <w:t>Auch dieser Zeitraum wird noch im Rahmen der weiteren Bauplanung festgelegt</w:t>
      </w:r>
      <w:r w:rsidR="008D54AB">
        <w:rPr>
          <w:rFonts w:ascii="Arial" w:hAnsi="Arial" w:cs="Arial"/>
        </w:rPr>
        <w:t>.</w:t>
      </w:r>
    </w:p>
    <w:p w14:paraId="52CFB9DE" w14:textId="77777777" w:rsidR="00DF32C5" w:rsidRPr="00DF32C5" w:rsidRDefault="00DF32C5" w:rsidP="00DF32C5">
      <w:pPr>
        <w:spacing w:after="0" w:line="259" w:lineRule="auto"/>
        <w:rPr>
          <w:rFonts w:ascii="Arial" w:hAnsi="Arial" w:cs="Arial"/>
        </w:rPr>
      </w:pPr>
    </w:p>
    <w:p w14:paraId="74AD5888" w14:textId="77777777" w:rsidR="00CE178F" w:rsidRPr="00AE0768" w:rsidRDefault="00CE178F" w:rsidP="00CE178F">
      <w:pPr>
        <w:rPr>
          <w:rFonts w:ascii="Arial" w:hAnsi="Arial" w:cs="Arial"/>
          <w:b/>
          <w:bCs/>
        </w:rPr>
      </w:pPr>
      <w:bookmarkStart w:id="0" w:name="_GoBack"/>
      <w:bookmarkEnd w:id="0"/>
      <w:r w:rsidRPr="00AE0768">
        <w:rPr>
          <w:rFonts w:ascii="Arial" w:hAnsi="Arial" w:cs="Arial"/>
          <w:b/>
          <w:bCs/>
        </w:rPr>
        <w:t>Neuerungen im Überblick:</w:t>
      </w:r>
    </w:p>
    <w:p w14:paraId="392A5D5B" w14:textId="77777777" w:rsidR="00CE178F" w:rsidRPr="00AE0768" w:rsidRDefault="00CE178F" w:rsidP="000053FA">
      <w:pPr>
        <w:jc w:val="both"/>
        <w:rPr>
          <w:rFonts w:ascii="Arial" w:hAnsi="Arial" w:cs="Arial"/>
        </w:rPr>
      </w:pPr>
      <w:r w:rsidRPr="00AE0768">
        <w:rPr>
          <w:rFonts w:ascii="Arial" w:hAnsi="Arial" w:cs="Arial"/>
        </w:rPr>
        <w:t>■ Per Rad und zu Fuß überqueren Sie den Rhein in Zukunft (bis Ende 2027) auf der neuen Brücke im Begegnungsverkehr. Dies ersetzt die bisherige Rad- und Gehwegführung, die seit 2018 auf der Bestandsbrücke galt.</w:t>
      </w:r>
    </w:p>
    <w:p w14:paraId="294C40F4" w14:textId="77777777" w:rsidR="00CE178F" w:rsidRPr="00AE0768" w:rsidRDefault="00CE178F" w:rsidP="000053FA">
      <w:pPr>
        <w:jc w:val="both"/>
        <w:rPr>
          <w:rFonts w:ascii="Arial" w:hAnsi="Arial" w:cs="Arial"/>
        </w:rPr>
      </w:pPr>
      <w:r w:rsidRPr="00AE0768">
        <w:rPr>
          <w:rFonts w:ascii="Arial" w:hAnsi="Arial" w:cs="Arial"/>
        </w:rPr>
        <w:t>■ Der neue Rad- und Gehweg ist mit 3,25 m breit genug, damit man in beide Richtungen bequem und sicher auf der Brücke aneinander vorbeiradeln kann.</w:t>
      </w:r>
    </w:p>
    <w:p w14:paraId="6D64A2C2" w14:textId="77777777" w:rsidR="00CE178F" w:rsidRPr="00AE0768" w:rsidRDefault="00CE178F" w:rsidP="000053FA">
      <w:pPr>
        <w:jc w:val="both"/>
        <w:rPr>
          <w:rFonts w:ascii="Arial" w:hAnsi="Arial" w:cs="Arial"/>
        </w:rPr>
      </w:pPr>
      <w:r w:rsidRPr="00AE0768">
        <w:rPr>
          <w:rFonts w:ascii="Arial" w:hAnsi="Arial" w:cs="Arial"/>
        </w:rPr>
        <w:lastRenderedPageBreak/>
        <w:t xml:space="preserve">■ Rechtsrheinisch: Der seit 2018 gesperrte Rad-/ Gehweg entlang des Rheins, der Rheindorf und Wiesdorf verbindet, bleibt zunächst gesperrt. Die Umleitung ist ausgeschildert. </w:t>
      </w:r>
    </w:p>
    <w:p w14:paraId="48C4EFAD" w14:textId="77777777" w:rsidR="00CE178F" w:rsidRPr="00AE0768" w:rsidRDefault="00CE178F" w:rsidP="000053FA">
      <w:pPr>
        <w:jc w:val="both"/>
        <w:rPr>
          <w:rFonts w:ascii="Arial" w:hAnsi="Arial" w:cs="Arial"/>
        </w:rPr>
      </w:pPr>
      <w:r w:rsidRPr="00AE0768">
        <w:rPr>
          <w:rFonts w:ascii="Arial" w:hAnsi="Arial" w:cs="Arial"/>
        </w:rPr>
        <w:t>■ Voraussichtlich ab dem 3. Quartal 2024 wird der Rheinuferweg provisorisch über zwei Behelfsbrücken im Kreuz Leverkusen-West zu erreichen sein.</w:t>
      </w:r>
    </w:p>
    <w:p w14:paraId="462B9BC9" w14:textId="77777777" w:rsidR="00CE178F" w:rsidRDefault="00CE178F">
      <w:pPr>
        <w:rPr>
          <w:rFonts w:ascii="Arial" w:hAnsi="Arial" w:cs="Arial"/>
        </w:rPr>
      </w:pPr>
    </w:p>
    <w:p w14:paraId="120442FE" w14:textId="4FA73D35" w:rsidR="009C0240" w:rsidRPr="00850626" w:rsidRDefault="009C0240">
      <w:pPr>
        <w:rPr>
          <w:rFonts w:ascii="Arial" w:hAnsi="Arial" w:cs="Arial"/>
        </w:rPr>
      </w:pPr>
      <w:r>
        <w:rPr>
          <w:rFonts w:ascii="Arial" w:hAnsi="Arial" w:cs="Arial"/>
        </w:rPr>
        <w:t>3</w:t>
      </w:r>
      <w:r w:rsidR="004F2B6E">
        <w:rPr>
          <w:rFonts w:ascii="Arial" w:hAnsi="Arial" w:cs="Arial"/>
        </w:rPr>
        <w:t>382</w:t>
      </w:r>
      <w:r>
        <w:rPr>
          <w:rFonts w:ascii="Arial" w:hAnsi="Arial" w:cs="Arial"/>
        </w:rPr>
        <w:t xml:space="preserve"> Zeichen</w:t>
      </w:r>
      <w:r w:rsidR="00323B89">
        <w:rPr>
          <w:rFonts w:ascii="Arial" w:hAnsi="Arial" w:cs="Arial"/>
        </w:rPr>
        <w:t xml:space="preserve"> </w:t>
      </w:r>
      <w:r w:rsidR="00201846">
        <w:rPr>
          <w:rFonts w:ascii="Arial" w:hAnsi="Arial" w:cs="Arial"/>
        </w:rPr>
        <w:t>[19.02.2024]</w:t>
      </w:r>
    </w:p>
    <w:sectPr w:rsidR="009C0240" w:rsidRPr="00850626" w:rsidSect="000053F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ueHaasUnica-Medium">
    <w:altName w:val="MS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26"/>
    <w:rsid w:val="000053FA"/>
    <w:rsid w:val="00201846"/>
    <w:rsid w:val="00266FD1"/>
    <w:rsid w:val="002925FA"/>
    <w:rsid w:val="00323B89"/>
    <w:rsid w:val="003A7209"/>
    <w:rsid w:val="00441A72"/>
    <w:rsid w:val="00492E9A"/>
    <w:rsid w:val="004A318E"/>
    <w:rsid w:val="004F2B6E"/>
    <w:rsid w:val="006278F1"/>
    <w:rsid w:val="00756CD4"/>
    <w:rsid w:val="00850626"/>
    <w:rsid w:val="008D3C28"/>
    <w:rsid w:val="008D54AB"/>
    <w:rsid w:val="00992626"/>
    <w:rsid w:val="009C0240"/>
    <w:rsid w:val="00A72549"/>
    <w:rsid w:val="00A84FB7"/>
    <w:rsid w:val="00BD3FA4"/>
    <w:rsid w:val="00CE178F"/>
    <w:rsid w:val="00CE321F"/>
    <w:rsid w:val="00DF32C5"/>
    <w:rsid w:val="00E841D8"/>
    <w:rsid w:val="00ED74D2"/>
    <w:rsid w:val="00EF4AA6"/>
    <w:rsid w:val="00F94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84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85062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50626"/>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506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D74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D2"/>
    <w:rPr>
      <w:rFonts w:ascii="Tahoma" w:hAnsi="Tahoma" w:cs="Tahoma"/>
      <w:sz w:val="16"/>
      <w:szCs w:val="16"/>
    </w:rPr>
  </w:style>
  <w:style w:type="character" w:customStyle="1" w:styleId="berschrift2Zchn">
    <w:name w:val="Überschrift 2 Zchn"/>
    <w:basedOn w:val="Absatz-Standardschriftart"/>
    <w:link w:val="berschrift2"/>
    <w:uiPriority w:val="9"/>
    <w:semiHidden/>
    <w:rsid w:val="00E841D8"/>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E8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84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85062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50626"/>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506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D74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D2"/>
    <w:rPr>
      <w:rFonts w:ascii="Tahoma" w:hAnsi="Tahoma" w:cs="Tahoma"/>
      <w:sz w:val="16"/>
      <w:szCs w:val="16"/>
    </w:rPr>
  </w:style>
  <w:style w:type="character" w:customStyle="1" w:styleId="berschrift2Zchn">
    <w:name w:val="Überschrift 2 Zchn"/>
    <w:basedOn w:val="Absatz-Standardschriftart"/>
    <w:link w:val="berschrift2"/>
    <w:uiPriority w:val="9"/>
    <w:semiHidden/>
    <w:rsid w:val="00E841D8"/>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E8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7828">
      <w:bodyDiv w:val="1"/>
      <w:marLeft w:val="0"/>
      <w:marRight w:val="0"/>
      <w:marTop w:val="0"/>
      <w:marBottom w:val="0"/>
      <w:divBdr>
        <w:top w:val="none" w:sz="0" w:space="0" w:color="auto"/>
        <w:left w:val="none" w:sz="0" w:space="0" w:color="auto"/>
        <w:bottom w:val="none" w:sz="0" w:space="0" w:color="auto"/>
        <w:right w:val="none" w:sz="0" w:space="0" w:color="auto"/>
      </w:divBdr>
    </w:div>
    <w:div w:id="1104688944">
      <w:bodyDiv w:val="1"/>
      <w:marLeft w:val="0"/>
      <w:marRight w:val="0"/>
      <w:marTop w:val="0"/>
      <w:marBottom w:val="0"/>
      <w:divBdr>
        <w:top w:val="none" w:sz="0" w:space="0" w:color="auto"/>
        <w:left w:val="none" w:sz="0" w:space="0" w:color="auto"/>
        <w:bottom w:val="none" w:sz="0" w:space="0" w:color="auto"/>
        <w:right w:val="none" w:sz="0" w:space="0" w:color="auto"/>
      </w:divBdr>
    </w:div>
    <w:div w:id="1501040009">
      <w:bodyDiv w:val="1"/>
      <w:marLeft w:val="0"/>
      <w:marRight w:val="0"/>
      <w:marTop w:val="0"/>
      <w:marBottom w:val="0"/>
      <w:divBdr>
        <w:top w:val="none" w:sz="0" w:space="0" w:color="auto"/>
        <w:left w:val="none" w:sz="0" w:space="0" w:color="auto"/>
        <w:bottom w:val="none" w:sz="0" w:space="0" w:color="auto"/>
        <w:right w:val="none" w:sz="0" w:space="0" w:color="auto"/>
      </w:divBdr>
      <w:divsChild>
        <w:div w:id="1509903634">
          <w:marLeft w:val="0"/>
          <w:marRight w:val="0"/>
          <w:marTop w:val="0"/>
          <w:marBottom w:val="0"/>
          <w:divBdr>
            <w:top w:val="none" w:sz="0" w:space="0" w:color="auto"/>
            <w:left w:val="none" w:sz="0" w:space="0" w:color="auto"/>
            <w:bottom w:val="none" w:sz="0" w:space="0" w:color="auto"/>
            <w:right w:val="none" w:sz="0" w:space="0" w:color="auto"/>
          </w:divBdr>
          <w:divsChild>
            <w:div w:id="3256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4D9A-8C3A-4EA1-8F61-755B4C82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Krefft</dc:creator>
  <cp:lastModifiedBy>Kurt Krefft</cp:lastModifiedBy>
  <cp:revision>2</cp:revision>
  <dcterms:created xsi:type="dcterms:W3CDTF">2024-02-19T22:26:00Z</dcterms:created>
  <dcterms:modified xsi:type="dcterms:W3CDTF">2024-02-19T22:26:00Z</dcterms:modified>
</cp:coreProperties>
</file>